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A2" w:rsidRDefault="00D446A2" w:rsidP="00D446A2">
      <w:pPr>
        <w:spacing w:after="0"/>
        <w:rPr>
          <w:rFonts w:ascii="Times New Roman" w:hAnsi="Times New Roman"/>
          <w:b/>
          <w:szCs w:val="20"/>
          <w:lang w:val="ro-RO"/>
        </w:rPr>
      </w:pPr>
      <w:r>
        <w:rPr>
          <w:noProof/>
          <w:sz w:val="24"/>
        </w:rPr>
        <w:drawing>
          <wp:inline distT="0" distB="0" distL="0" distR="0">
            <wp:extent cx="762000" cy="933450"/>
            <wp:effectExtent l="19050" t="0" r="0" b="0"/>
            <wp:docPr id="1" name="Picture 1" descr="Description: Description: Description: http://t3.gstatic.com/images?q=tbn:ANd9GcQ3W0sYEn261XdkOYE8hDExx25Sz50SLoEqFZlSwjHNUEgd_j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t3.gstatic.com/images?q=tbn:ANd9GcQ3W0sYEn261XdkOYE8hDExx25Sz50SLoEqFZlSwjHNUEgd_jj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0"/>
        </w:rPr>
        <w:t xml:space="preserve">                                                </w:t>
      </w:r>
      <w:r w:rsidR="00EA3EA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  <w:lang w:val="ro-RO"/>
        </w:rPr>
        <w:t>ROMANIA</w:t>
      </w:r>
    </w:p>
    <w:p w:rsidR="00D446A2" w:rsidRDefault="00D446A2" w:rsidP="00D446A2">
      <w:pPr>
        <w:spacing w:after="0"/>
        <w:jc w:val="center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 xml:space="preserve">JUDETUL DOLJ                           </w:t>
      </w:r>
    </w:p>
    <w:p w:rsidR="00D446A2" w:rsidRDefault="00D446A2" w:rsidP="00D446A2">
      <w:pPr>
        <w:spacing w:after="0"/>
        <w:jc w:val="center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CONSILIUL LOCAL AL COMUNEI ORODEL</w:t>
      </w:r>
    </w:p>
    <w:p w:rsidR="00D446A2" w:rsidRDefault="00D446A2" w:rsidP="00D446A2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375176" w:rsidRDefault="00375176" w:rsidP="0037517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>
        <w:rPr>
          <w:rFonts w:ascii="Times New Roman" w:eastAsiaTheme="minorEastAsia" w:hAnsi="Times New Roman"/>
          <w:b/>
          <w:sz w:val="24"/>
          <w:szCs w:val="24"/>
          <w:lang w:val="ro-RO"/>
        </w:rPr>
        <w:t>H O T A R A R E</w:t>
      </w:r>
      <w:r w:rsidR="00F111BD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A NR. 1</w:t>
      </w:r>
      <w:r w:rsidR="007423F7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</w:p>
    <w:p w:rsidR="00FF5A2C" w:rsidRDefault="00FF5A2C" w:rsidP="00375176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:rsidR="00375176" w:rsidRDefault="00375176" w:rsidP="00375176">
      <w:pPr>
        <w:spacing w:after="0"/>
        <w:jc w:val="center"/>
        <w:rPr>
          <w:rFonts w:ascii="Times New Roman" w:hAnsi="Times New Roman"/>
          <w:b/>
          <w:lang w:val="en-GB" w:eastAsia="en-GB"/>
        </w:rPr>
      </w:pPr>
      <w:r w:rsidRPr="00DC1C33">
        <w:rPr>
          <w:rFonts w:ascii="Times New Roman" w:eastAsiaTheme="minorEastAsia" w:hAnsi="Times New Roman"/>
          <w:b/>
          <w:lang w:val="ro-RO"/>
        </w:rPr>
        <w:t>privind</w:t>
      </w:r>
      <w:r w:rsidRPr="00DC1C33">
        <w:rPr>
          <w:rFonts w:ascii="Times New Roman" w:hAnsi="Times New Roman"/>
          <w:b/>
          <w:lang w:val="ro-RO"/>
        </w:rPr>
        <w:t xml:space="preserve"> acoperirea deficitului bugetar  la sect</w:t>
      </w:r>
      <w:r w:rsidR="0083566C">
        <w:rPr>
          <w:rFonts w:ascii="Times New Roman" w:hAnsi="Times New Roman"/>
          <w:b/>
          <w:lang w:val="ro-RO"/>
        </w:rPr>
        <w:t>iunea de dezvoltare pe anul 2018</w:t>
      </w:r>
      <w:r w:rsidRPr="00DC1C33">
        <w:rPr>
          <w:rFonts w:ascii="Times New Roman" w:hAnsi="Times New Roman"/>
          <w:b/>
          <w:lang w:val="ro-RO"/>
        </w:rPr>
        <w:t xml:space="preserve"> din excedentul anilor precedenti si  </w:t>
      </w:r>
      <w:r w:rsidRPr="00DC1C33">
        <w:rPr>
          <w:rFonts w:ascii="Times New Roman" w:hAnsi="Times New Roman"/>
          <w:b/>
          <w:lang w:val="en-GB" w:eastAsia="en-GB"/>
        </w:rPr>
        <w:t xml:space="preserve">utilizarea  excedentului contului de executie  </w:t>
      </w:r>
    </w:p>
    <w:p w:rsidR="00375176" w:rsidRPr="00DC1C33" w:rsidRDefault="0083566C" w:rsidP="00375176">
      <w:pPr>
        <w:spacing w:after="0"/>
        <w:jc w:val="center"/>
        <w:rPr>
          <w:rFonts w:ascii="Times New Roman" w:eastAsiaTheme="minorEastAsia" w:hAnsi="Times New Roman"/>
          <w:b/>
          <w:lang w:val="ro-RO"/>
        </w:rPr>
      </w:pPr>
      <w:r>
        <w:rPr>
          <w:rFonts w:ascii="Times New Roman" w:hAnsi="Times New Roman"/>
          <w:b/>
          <w:lang w:val="en-GB" w:eastAsia="en-GB"/>
        </w:rPr>
        <w:t>al anului fiscal 2018 în anul fiscal 2019</w:t>
      </w:r>
      <w:r w:rsidR="00375176" w:rsidRPr="00DC1C33">
        <w:rPr>
          <w:rFonts w:ascii="Times New Roman" w:eastAsiaTheme="minorEastAsia" w:hAnsi="Times New Roman"/>
          <w:b/>
          <w:lang w:val="ro-RO"/>
        </w:rPr>
        <w:t xml:space="preserve"> </w:t>
      </w:r>
    </w:p>
    <w:p w:rsidR="00375176" w:rsidRDefault="00375176" w:rsidP="00375176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7423F7" w:rsidRDefault="00375176" w:rsidP="00C00A4C">
      <w:pPr>
        <w:spacing w:after="0" w:line="240" w:lineRule="auto"/>
        <w:jc w:val="center"/>
        <w:rPr>
          <w:rFonts w:ascii="Times New Roman" w:eastAsiaTheme="minorEastAsia" w:hAnsi="Times New Roman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C00A4C">
        <w:rPr>
          <w:rFonts w:ascii="Times New Roman" w:eastAsiaTheme="minorEastAsia" w:hAnsi="Times New Roman"/>
          <w:lang w:val="ro-RO"/>
        </w:rPr>
        <w:t>Consiliul Local al Comunei Orodel, întrunit în ş</w:t>
      </w:r>
      <w:r w:rsidR="007423F7">
        <w:rPr>
          <w:rFonts w:ascii="Times New Roman" w:eastAsiaTheme="minorEastAsia" w:hAnsi="Times New Roman"/>
          <w:lang w:val="ro-RO"/>
        </w:rPr>
        <w:t xml:space="preserve">edinţa </w:t>
      </w:r>
      <w:r w:rsidR="004B414F">
        <w:rPr>
          <w:rFonts w:ascii="Times New Roman" w:eastAsiaTheme="minorEastAsia" w:hAnsi="Times New Roman"/>
          <w:lang w:val="ro-RO"/>
        </w:rPr>
        <w:t xml:space="preserve"> </w:t>
      </w:r>
      <w:r w:rsidR="0083566C">
        <w:rPr>
          <w:rFonts w:ascii="Times New Roman" w:eastAsiaTheme="minorEastAsia" w:hAnsi="Times New Roman"/>
          <w:lang w:val="ro-RO"/>
        </w:rPr>
        <w:t>ordinară în data de 09</w:t>
      </w:r>
      <w:r w:rsidR="008B1FEA">
        <w:rPr>
          <w:rFonts w:ascii="Times New Roman" w:eastAsiaTheme="minorEastAsia" w:hAnsi="Times New Roman"/>
          <w:lang w:val="ro-RO"/>
        </w:rPr>
        <w:t>.01.2019</w:t>
      </w:r>
    </w:p>
    <w:p w:rsidR="00375176" w:rsidRPr="00C00A4C" w:rsidRDefault="007423F7" w:rsidP="007423F7">
      <w:pPr>
        <w:spacing w:after="0" w:line="240" w:lineRule="auto"/>
        <w:rPr>
          <w:rFonts w:ascii="Times New Roman" w:eastAsiaTheme="minorEastAsia" w:hAnsi="Times New Roman"/>
          <w:lang w:val="ro-RO"/>
        </w:rPr>
      </w:pPr>
      <w:r>
        <w:rPr>
          <w:rFonts w:ascii="Times New Roman" w:eastAsiaTheme="minorEastAsia" w:hAnsi="Times New Roman"/>
          <w:lang w:val="ro-RO"/>
        </w:rPr>
        <w:t>A</w:t>
      </w:r>
      <w:r w:rsidR="00375176" w:rsidRPr="00C00A4C">
        <w:rPr>
          <w:rFonts w:ascii="Times New Roman" w:eastAsiaTheme="minorEastAsia" w:hAnsi="Times New Roman"/>
          <w:lang w:val="ro-RO"/>
        </w:rPr>
        <w:t>vand în vedere</w:t>
      </w:r>
      <w:r w:rsidR="00375176" w:rsidRPr="00C00A4C">
        <w:rPr>
          <w:rFonts w:ascii="Times New Roman" w:eastAsiaTheme="minorEastAsia" w:hAnsi="Times New Roman"/>
        </w:rPr>
        <w:t>;</w:t>
      </w:r>
    </w:p>
    <w:p w:rsidR="00375176" w:rsidRPr="00C00A4C" w:rsidRDefault="00375176" w:rsidP="00C00A4C">
      <w:pPr>
        <w:pStyle w:val="Listparagraf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Theme="minorEastAsia" w:hAnsi="Times New Roman"/>
          <w:lang w:val="ro-RO"/>
        </w:rPr>
      </w:pPr>
      <w:r w:rsidRPr="00C00A4C">
        <w:rPr>
          <w:rFonts w:ascii="Times New Roman" w:eastAsiaTheme="minorEastAsia" w:hAnsi="Times New Roman"/>
          <w:lang w:val="ro-RO"/>
        </w:rPr>
        <w:t xml:space="preserve">expunerea de motive a primarului </w:t>
      </w:r>
      <w:r w:rsidR="007423F7">
        <w:rPr>
          <w:rFonts w:ascii="Times New Roman" w:eastAsiaTheme="minorEastAsia" w:hAnsi="Times New Roman"/>
          <w:lang w:val="ro-RO"/>
        </w:rPr>
        <w:t>Com</w:t>
      </w:r>
      <w:r w:rsidR="0083566C">
        <w:rPr>
          <w:rFonts w:ascii="Times New Roman" w:eastAsiaTheme="minorEastAsia" w:hAnsi="Times New Roman"/>
          <w:lang w:val="ro-RO"/>
        </w:rPr>
        <w:t>unei Orodel – judetul Dolj nr.</w:t>
      </w:r>
      <w:r w:rsidR="008B1FEA">
        <w:rPr>
          <w:rFonts w:ascii="Times New Roman" w:eastAsiaTheme="minorEastAsia" w:hAnsi="Times New Roman"/>
          <w:lang w:val="ro-RO"/>
        </w:rPr>
        <w:t>02/</w:t>
      </w:r>
      <w:r w:rsidR="0083566C">
        <w:rPr>
          <w:rFonts w:ascii="Times New Roman" w:eastAsiaTheme="minorEastAsia" w:hAnsi="Times New Roman"/>
          <w:lang w:val="ro-RO"/>
        </w:rPr>
        <w:t xml:space="preserve"> </w:t>
      </w:r>
      <w:r w:rsidR="008B1FEA">
        <w:rPr>
          <w:rFonts w:ascii="Times New Roman" w:eastAsiaTheme="minorEastAsia" w:hAnsi="Times New Roman"/>
          <w:lang w:val="ro-RO"/>
        </w:rPr>
        <w:t>03.01.2019</w:t>
      </w:r>
    </w:p>
    <w:p w:rsidR="00375176" w:rsidRPr="00C00A4C" w:rsidRDefault="00375176" w:rsidP="00C00A4C">
      <w:pPr>
        <w:pStyle w:val="Listparagraf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Theme="minorEastAsia" w:hAnsi="Times New Roman"/>
        </w:rPr>
      </w:pPr>
      <w:r w:rsidRPr="00C00A4C">
        <w:rPr>
          <w:rFonts w:ascii="Times New Roman" w:eastAsiaTheme="minorEastAsia" w:hAnsi="Times New Roman"/>
          <w:lang w:val="ro-RO"/>
        </w:rPr>
        <w:t>referatul  compartimentului de specialitate nr.</w:t>
      </w:r>
      <w:r w:rsidR="008B1FEA">
        <w:rPr>
          <w:rFonts w:ascii="Times New Roman" w:hAnsi="Times New Roman"/>
          <w:lang w:val="ro-RO"/>
        </w:rPr>
        <w:t>3/03.01.2019</w:t>
      </w:r>
      <w:r w:rsidRPr="00C00A4C">
        <w:rPr>
          <w:rFonts w:ascii="Times New Roman" w:hAnsi="Times New Roman"/>
          <w:lang w:val="ro-RO"/>
        </w:rPr>
        <w:t xml:space="preserve"> </w:t>
      </w:r>
    </w:p>
    <w:p w:rsidR="00375176" w:rsidRPr="00C00A4C" w:rsidRDefault="00375176" w:rsidP="00C00A4C">
      <w:pPr>
        <w:pStyle w:val="Listparagraf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Theme="minorEastAsia" w:hAnsi="Times New Roman"/>
        </w:rPr>
      </w:pPr>
      <w:r w:rsidRPr="00C00A4C">
        <w:rPr>
          <w:rFonts w:ascii="Times New Roman" w:eastAsiaTheme="minorEastAsia" w:hAnsi="Times New Roman"/>
          <w:lang w:val="ro-RO"/>
        </w:rPr>
        <w:t xml:space="preserve">avizul favorabil </w:t>
      </w:r>
      <w:r w:rsidR="00F111BD">
        <w:rPr>
          <w:rFonts w:ascii="Times New Roman" w:eastAsiaTheme="minorEastAsia" w:hAnsi="Times New Roman"/>
          <w:lang w:val="ro-RO"/>
        </w:rPr>
        <w:t xml:space="preserve">al </w:t>
      </w:r>
      <w:r w:rsidR="008B1FEA">
        <w:rPr>
          <w:rFonts w:ascii="Times New Roman" w:eastAsiaTheme="minorEastAsia" w:hAnsi="Times New Roman"/>
          <w:lang w:val="ro-RO"/>
        </w:rPr>
        <w:t>comisiei de specialitate nr.4/04.01.2019</w:t>
      </w:r>
      <w:r w:rsidRPr="00C00A4C">
        <w:rPr>
          <w:rFonts w:ascii="Times New Roman" w:hAnsi="Times New Roman"/>
          <w:b/>
          <w:lang w:val="ro-RO"/>
        </w:rPr>
        <w:t xml:space="preserve">  </w:t>
      </w:r>
    </w:p>
    <w:p w:rsidR="00375176" w:rsidRDefault="00375176" w:rsidP="00C00A4C">
      <w:pPr>
        <w:pStyle w:val="Default"/>
        <w:numPr>
          <w:ilvl w:val="0"/>
          <w:numId w:val="6"/>
        </w:numPr>
        <w:ind w:left="720"/>
        <w:jc w:val="both"/>
        <w:rPr>
          <w:sz w:val="22"/>
          <w:szCs w:val="22"/>
        </w:rPr>
      </w:pPr>
      <w:r w:rsidRPr="00C00A4C">
        <w:rPr>
          <w:sz w:val="22"/>
          <w:szCs w:val="22"/>
        </w:rPr>
        <w:t>art. 13, art. 58, art. 70  din Legea nr.273/2006, privind finanţele publice locale, cu modificările şi</w:t>
      </w:r>
      <w:r w:rsidR="00F37DC2">
        <w:rPr>
          <w:sz w:val="22"/>
          <w:szCs w:val="22"/>
        </w:rPr>
        <w:t xml:space="preserve"> </w:t>
      </w:r>
      <w:r w:rsidRPr="00C00A4C">
        <w:rPr>
          <w:sz w:val="22"/>
          <w:szCs w:val="22"/>
        </w:rPr>
        <w:t>completările ulterioare;</w:t>
      </w:r>
    </w:p>
    <w:p w:rsidR="00F111BD" w:rsidRPr="00F111BD" w:rsidRDefault="00F111BD" w:rsidP="00C00A4C">
      <w:pPr>
        <w:pStyle w:val="Default"/>
        <w:numPr>
          <w:ilvl w:val="0"/>
          <w:numId w:val="6"/>
        </w:numPr>
        <w:ind w:left="720"/>
        <w:jc w:val="both"/>
      </w:pPr>
      <w:r w:rsidRPr="00F111BD">
        <w:rPr>
          <w:rFonts w:eastAsia="Batang"/>
        </w:rPr>
        <w:t xml:space="preserve"> </w:t>
      </w:r>
      <w:r w:rsidRPr="00F111BD">
        <w:rPr>
          <w:bCs/>
          <w:color w:val="26282A"/>
        </w:rPr>
        <w:t>Ordinul MFP nr.</w:t>
      </w:r>
      <w:r w:rsidR="00C17F9C">
        <w:rPr>
          <w:bCs/>
          <w:color w:val="26282A"/>
        </w:rPr>
        <w:t>3809/2018</w:t>
      </w:r>
      <w:r w:rsidRPr="00F111BD">
        <w:rPr>
          <w:b/>
          <w:bCs/>
          <w:color w:val="26282A"/>
        </w:rPr>
        <w:t xml:space="preserve"> </w:t>
      </w:r>
      <w:r w:rsidRPr="00F111BD">
        <w:rPr>
          <w:color w:val="26282A"/>
        </w:rPr>
        <w:t>pentru aprobarea Normelor metodologice privind incheierea exercitiului bugetar al anulu</w:t>
      </w:r>
      <w:r w:rsidR="00C17F9C">
        <w:rPr>
          <w:color w:val="26282A"/>
        </w:rPr>
        <w:t>i 2018</w:t>
      </w:r>
      <w:bookmarkStart w:id="0" w:name="_GoBack"/>
      <w:bookmarkEnd w:id="0"/>
    </w:p>
    <w:p w:rsidR="00375176" w:rsidRPr="00C00A4C" w:rsidRDefault="00375176" w:rsidP="00C00A4C">
      <w:pPr>
        <w:spacing w:after="0" w:line="240" w:lineRule="auto"/>
        <w:jc w:val="both"/>
        <w:rPr>
          <w:rFonts w:ascii="Times New Roman" w:eastAsiaTheme="minorEastAsia" w:hAnsi="Times New Roman"/>
          <w:lang w:val="ro-RO"/>
        </w:rPr>
      </w:pPr>
      <w:r w:rsidRPr="00C00A4C">
        <w:rPr>
          <w:rFonts w:ascii="Times New Roman" w:eastAsiaTheme="minorEastAsia" w:hAnsi="Times New Roman"/>
          <w:lang w:val="ro-RO"/>
        </w:rPr>
        <w:t xml:space="preserve">  În temeiul art. 45 alin. (1)  din Legea 215 /2001 privind  administraţia  publică locală  ( r ), cu modificările şi completările ulterioare,</w:t>
      </w:r>
    </w:p>
    <w:p w:rsidR="00E06557" w:rsidRDefault="00E06557" w:rsidP="00375176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ro-RO"/>
        </w:rPr>
      </w:pPr>
    </w:p>
    <w:p w:rsidR="00375176" w:rsidRDefault="00375176" w:rsidP="00375176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val="ro-RO"/>
        </w:rPr>
        <w:t>HOTĂRĂŞTE</w:t>
      </w:r>
      <w:r>
        <w:rPr>
          <w:rFonts w:ascii="Times New Roman" w:eastAsiaTheme="minorEastAsia" w:hAnsi="Times New Roman" w:cstheme="minorBidi"/>
          <w:b/>
          <w:sz w:val="28"/>
          <w:szCs w:val="28"/>
        </w:rPr>
        <w:t>;</w:t>
      </w:r>
    </w:p>
    <w:p w:rsidR="00375176" w:rsidRDefault="00375176" w:rsidP="00375176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ro-RO"/>
        </w:rPr>
      </w:pPr>
    </w:p>
    <w:p w:rsidR="00375176" w:rsidRPr="00C00A4C" w:rsidRDefault="00375176" w:rsidP="00EA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0A4C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Art. 1  </w:t>
      </w:r>
      <w:r w:rsidRPr="00C00A4C">
        <w:rPr>
          <w:rFonts w:ascii="Times New Roman" w:eastAsiaTheme="minorHAnsi" w:hAnsi="Times New Roman"/>
          <w:color w:val="000000"/>
          <w:sz w:val="24"/>
          <w:szCs w:val="24"/>
        </w:rPr>
        <w:t>Se aproba acoperirea  defi</w:t>
      </w:r>
      <w:r w:rsidR="002717C2">
        <w:rPr>
          <w:rFonts w:ascii="Times New Roman" w:eastAsiaTheme="minorHAnsi" w:hAnsi="Times New Roman"/>
          <w:color w:val="000000"/>
          <w:sz w:val="24"/>
          <w:szCs w:val="24"/>
        </w:rPr>
        <w:t>citului de</w:t>
      </w:r>
      <w:r w:rsidR="009C450F">
        <w:rPr>
          <w:rFonts w:ascii="Times New Roman" w:eastAsiaTheme="minorHAnsi" w:hAnsi="Times New Roman"/>
          <w:color w:val="000000"/>
          <w:sz w:val="24"/>
          <w:szCs w:val="24"/>
        </w:rPr>
        <w:t xml:space="preserve"> 117 967,98 </w:t>
      </w:r>
      <w:r w:rsidR="00F111B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06557">
        <w:rPr>
          <w:rFonts w:ascii="Times New Roman" w:eastAsiaTheme="minorHAnsi" w:hAnsi="Times New Roman"/>
          <w:color w:val="000000"/>
          <w:sz w:val="24"/>
          <w:szCs w:val="24"/>
        </w:rPr>
        <w:t xml:space="preserve"> lei de la sectiunea de dezvoltare</w:t>
      </w:r>
      <w:r w:rsidR="004B3C6E">
        <w:rPr>
          <w:rFonts w:ascii="Times New Roman" w:eastAsiaTheme="minorHAnsi" w:hAnsi="Times New Roman"/>
          <w:color w:val="000000"/>
          <w:sz w:val="24"/>
          <w:szCs w:val="24"/>
        </w:rPr>
        <w:t xml:space="preserve"> de la sfarsitul anului 2018</w:t>
      </w:r>
      <w:r w:rsidR="0064067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06557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00A4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06557">
        <w:rPr>
          <w:rFonts w:ascii="Times New Roman" w:eastAsiaTheme="minorHAnsi" w:hAnsi="Times New Roman"/>
          <w:color w:val="000000"/>
          <w:sz w:val="24"/>
          <w:szCs w:val="24"/>
        </w:rPr>
        <w:t xml:space="preserve">din </w:t>
      </w:r>
      <w:r w:rsidRPr="00C00A4C">
        <w:rPr>
          <w:rFonts w:ascii="Times New Roman" w:eastAsiaTheme="minorHAnsi" w:hAnsi="Times New Roman"/>
          <w:color w:val="000000"/>
          <w:sz w:val="24"/>
          <w:szCs w:val="24"/>
        </w:rPr>
        <w:t xml:space="preserve"> excedentul bugetar al anilor precedent</w:t>
      </w:r>
      <w:r w:rsidR="00EA7E47"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Pr="00C00A4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75176" w:rsidRDefault="00375176" w:rsidP="00EA3EA1">
      <w:pPr>
        <w:pStyle w:val="Default"/>
        <w:jc w:val="both"/>
      </w:pPr>
      <w:r w:rsidRPr="00C00A4C">
        <w:rPr>
          <w:rFonts w:eastAsiaTheme="minorEastAsia"/>
          <w:b/>
          <w:lang w:val="ro-RO"/>
        </w:rPr>
        <w:t xml:space="preserve">Art. 2  </w:t>
      </w:r>
      <w:r w:rsidRPr="00C00A4C">
        <w:t>Se aprobă utilizarea excedentului cont</w:t>
      </w:r>
      <w:r w:rsidR="00F111BD">
        <w:t>ului de executie</w:t>
      </w:r>
      <w:r w:rsidR="004B3C6E">
        <w:t xml:space="preserve">  al anului 2018</w:t>
      </w:r>
      <w:r w:rsidR="002717C2">
        <w:t xml:space="preserve">, în sumă de </w:t>
      </w:r>
      <w:r w:rsidR="009C450F">
        <w:t xml:space="preserve">1.653.897.13 </w:t>
      </w:r>
      <w:r w:rsidRPr="00C00A4C">
        <w:t xml:space="preserve"> </w:t>
      </w:r>
      <w:r w:rsidRPr="00C00A4C">
        <w:rPr>
          <w:b/>
          <w:bCs/>
        </w:rPr>
        <w:t xml:space="preserve">lei </w:t>
      </w:r>
      <w:r w:rsidRPr="00C00A4C">
        <w:t>pentru finanţarea cheltuielilor secţiunii de dezvoltare a bugetului local al comunei Or</w:t>
      </w:r>
      <w:r w:rsidR="000356F0">
        <w:t>odel-judetul Dolj  în  anul 2019</w:t>
      </w:r>
      <w:r w:rsidRPr="00C00A4C">
        <w:t>.</w:t>
      </w:r>
    </w:p>
    <w:p w:rsidR="00476A3B" w:rsidRPr="00C00A4C" w:rsidRDefault="00476A3B" w:rsidP="00EA3EA1">
      <w:pPr>
        <w:pStyle w:val="Default"/>
        <w:jc w:val="both"/>
        <w:rPr>
          <w:rFonts w:eastAsiaTheme="minorEastAsia"/>
          <w:b/>
          <w:lang w:val="ro-RO"/>
        </w:rPr>
      </w:pPr>
      <w:r w:rsidRPr="00DD7E51">
        <w:rPr>
          <w:b/>
        </w:rPr>
        <w:t>Art.3</w:t>
      </w:r>
      <w:r>
        <w:t xml:space="preserve">. </w:t>
      </w:r>
      <w:r w:rsidR="004B3C6E">
        <w:t xml:space="preserve"> Se aproba utilizarea sumei de 6</w:t>
      </w:r>
      <w:r>
        <w:t>00 000 lei din excedentul con</w:t>
      </w:r>
      <w:r w:rsidR="004B3C6E">
        <w:t>tului de executie al anului 2018</w:t>
      </w:r>
      <w:r>
        <w:t xml:space="preserve">   pentr</w:t>
      </w:r>
      <w:r w:rsidR="000356F0">
        <w:t xml:space="preserve">u </w:t>
      </w:r>
      <w:r w:rsidR="00134636">
        <w:t xml:space="preserve">acoperirea golurilor temporare de casă ale </w:t>
      </w:r>
      <w:r w:rsidR="009C450F">
        <w:t xml:space="preserve"> </w:t>
      </w:r>
      <w:r w:rsidR="000356F0">
        <w:t xml:space="preserve"> sectiunii  de functionare  in anul 2019</w:t>
      </w:r>
      <w:r>
        <w:t xml:space="preserve"> . </w:t>
      </w:r>
    </w:p>
    <w:p w:rsidR="00375176" w:rsidRPr="00C00A4C" w:rsidRDefault="00DD7E51" w:rsidP="00EA3EA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b/>
          <w:sz w:val="24"/>
          <w:szCs w:val="24"/>
          <w:lang w:val="ro-RO"/>
        </w:rPr>
        <w:t>Art. 4</w:t>
      </w:r>
      <w:r w:rsidR="00375176" w:rsidRPr="00C00A4C">
        <w:rPr>
          <w:rFonts w:ascii="Times New Roman" w:eastAsiaTheme="minorEastAsia" w:hAnsi="Times New Roman"/>
          <w:sz w:val="24"/>
          <w:szCs w:val="24"/>
          <w:lang w:val="ro-RO"/>
        </w:rPr>
        <w:t xml:space="preserve"> - </w:t>
      </w:r>
      <w:r w:rsidR="00375176" w:rsidRPr="00C00A4C">
        <w:rPr>
          <w:rFonts w:ascii="Times New Roman" w:hAnsi="Times New Roman"/>
          <w:sz w:val="24"/>
          <w:szCs w:val="24"/>
          <w:lang w:val="ro-RO"/>
        </w:rPr>
        <w:t xml:space="preserve">Prezenta hotărare se face cunoscuta publicului prin afisare şi se  comunică  Instituţiei  Prefectului – judeţul Dolj, de către secretarul comunei Orodel.   </w:t>
      </w:r>
    </w:p>
    <w:p w:rsidR="0017365C" w:rsidRDefault="0017365C" w:rsidP="001736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00A4C" w:rsidRDefault="00F111BD" w:rsidP="001736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Aprobata azi </w:t>
      </w:r>
      <w:r w:rsidR="009C450F">
        <w:rPr>
          <w:rFonts w:ascii="Times New Roman" w:hAnsi="Times New Roman"/>
          <w:sz w:val="24"/>
          <w:szCs w:val="24"/>
          <w:lang w:val="ro-RO"/>
        </w:rPr>
        <w:t>09</w:t>
      </w:r>
      <w:r w:rsidR="000356F0">
        <w:rPr>
          <w:rFonts w:ascii="Times New Roman" w:hAnsi="Times New Roman"/>
          <w:sz w:val="24"/>
          <w:szCs w:val="24"/>
          <w:lang w:val="ro-RO"/>
        </w:rPr>
        <w:t>.01.2019</w:t>
      </w:r>
    </w:p>
    <w:p w:rsidR="000D6E5C" w:rsidRDefault="008E20FB" w:rsidP="001736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 un numar de 10 voturi din 10</w:t>
      </w:r>
      <w:r w:rsidR="00476A3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6E5C">
        <w:rPr>
          <w:rFonts w:ascii="Times New Roman" w:hAnsi="Times New Roman"/>
          <w:sz w:val="24"/>
          <w:szCs w:val="24"/>
          <w:lang w:val="ro-RO"/>
        </w:rPr>
        <w:t xml:space="preserve">consilieri prezenti </w:t>
      </w:r>
    </w:p>
    <w:p w:rsidR="000D6E5C" w:rsidRDefault="000D6E5C" w:rsidP="001736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Consilieri in functi</w:t>
      </w:r>
      <w:r w:rsidR="002717C2">
        <w:rPr>
          <w:rFonts w:ascii="Times New Roman" w:hAnsi="Times New Roman"/>
          <w:sz w:val="24"/>
          <w:szCs w:val="24"/>
          <w:lang w:val="ro-RO"/>
        </w:rPr>
        <w:t>e 10</w:t>
      </w:r>
    </w:p>
    <w:p w:rsidR="007423F7" w:rsidRDefault="007423F7" w:rsidP="001736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76A3B" w:rsidRDefault="00476A3B" w:rsidP="0017365C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7365C" w:rsidRDefault="0017365C" w:rsidP="0017365C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 </w:t>
      </w:r>
      <w:r w:rsidR="00F37DC2">
        <w:rPr>
          <w:rFonts w:ascii="Times New Roman" w:hAnsi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 PRESEDINTE SEDINTA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   Secretar</w:t>
      </w:r>
    </w:p>
    <w:p w:rsidR="0017365C" w:rsidRDefault="0017365C" w:rsidP="0017365C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sz w:val="20"/>
          <w:szCs w:val="20"/>
          <w:lang w:val="ro-RO"/>
        </w:rPr>
        <w:t xml:space="preserve">CONSILIER      </w:t>
      </w:r>
      <w:r>
        <w:rPr>
          <w:rFonts w:ascii="Times New Roman" w:hAnsi="Times New Roman"/>
          <w:lang w:val="ro-RO"/>
        </w:rPr>
        <w:t xml:space="preserve">                                                                                               </w:t>
      </w:r>
    </w:p>
    <w:p w:rsidR="0017365C" w:rsidRDefault="00F111BD" w:rsidP="0017365C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</w:t>
      </w:r>
      <w:r w:rsidR="000356F0">
        <w:rPr>
          <w:rFonts w:ascii="Times New Roman" w:hAnsi="Times New Roman"/>
          <w:lang w:val="ro-RO"/>
        </w:rPr>
        <w:t xml:space="preserve"> Angheloiu Veronica                                                                                           </w:t>
      </w:r>
      <w:r w:rsidR="00105F28">
        <w:rPr>
          <w:rFonts w:ascii="Times New Roman" w:hAnsi="Times New Roman"/>
          <w:lang w:val="ro-RO"/>
        </w:rPr>
        <w:t xml:space="preserve">Cărăvan Lucian </w:t>
      </w:r>
    </w:p>
    <w:sectPr w:rsidR="0017365C" w:rsidSect="00EA7E4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22" w:rsidRDefault="004E7E22" w:rsidP="00B06157">
      <w:pPr>
        <w:spacing w:after="0" w:line="240" w:lineRule="auto"/>
      </w:pPr>
      <w:r>
        <w:separator/>
      </w:r>
    </w:p>
  </w:endnote>
  <w:endnote w:type="continuationSeparator" w:id="0">
    <w:p w:rsidR="004E7E22" w:rsidRDefault="004E7E22" w:rsidP="00B0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110"/>
      <w:docPartObj>
        <w:docPartGallery w:val="Page Numbers (Bottom of Page)"/>
        <w:docPartUnique/>
      </w:docPartObj>
    </w:sdtPr>
    <w:sdtEndPr/>
    <w:sdtContent>
      <w:p w:rsidR="00B06157" w:rsidRDefault="00320C1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6157" w:rsidRDefault="00B0615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22" w:rsidRDefault="004E7E22" w:rsidP="00B06157">
      <w:pPr>
        <w:spacing w:after="0" w:line="240" w:lineRule="auto"/>
      </w:pPr>
      <w:r>
        <w:separator/>
      </w:r>
    </w:p>
  </w:footnote>
  <w:footnote w:type="continuationSeparator" w:id="0">
    <w:p w:rsidR="004E7E22" w:rsidRDefault="004E7E22" w:rsidP="00B0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418B"/>
    <w:multiLevelType w:val="hybridMultilevel"/>
    <w:tmpl w:val="792CFA7E"/>
    <w:lvl w:ilvl="0" w:tplc="89B67C4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6AD3A21"/>
    <w:multiLevelType w:val="hybridMultilevel"/>
    <w:tmpl w:val="7BC6BADA"/>
    <w:lvl w:ilvl="0" w:tplc="89B67C4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C07277A"/>
    <w:multiLevelType w:val="hybridMultilevel"/>
    <w:tmpl w:val="01684368"/>
    <w:lvl w:ilvl="0" w:tplc="89B67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B67C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42BB"/>
    <w:multiLevelType w:val="hybridMultilevel"/>
    <w:tmpl w:val="7DBC20C6"/>
    <w:lvl w:ilvl="0" w:tplc="EC2E693C"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 w15:restartNumberingAfterBreak="0">
    <w:nsid w:val="576D276E"/>
    <w:multiLevelType w:val="hybridMultilevel"/>
    <w:tmpl w:val="B9081AEC"/>
    <w:lvl w:ilvl="0" w:tplc="161A58B4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A2"/>
    <w:rsid w:val="00020B5A"/>
    <w:rsid w:val="0003195A"/>
    <w:rsid w:val="000356F0"/>
    <w:rsid w:val="000D6E5C"/>
    <w:rsid w:val="00104590"/>
    <w:rsid w:val="00105F28"/>
    <w:rsid w:val="00107A3A"/>
    <w:rsid w:val="00134636"/>
    <w:rsid w:val="0017365C"/>
    <w:rsid w:val="0027120E"/>
    <w:rsid w:val="002717C2"/>
    <w:rsid w:val="002D4FB5"/>
    <w:rsid w:val="002F1D2C"/>
    <w:rsid w:val="00320C10"/>
    <w:rsid w:val="00336E43"/>
    <w:rsid w:val="00375176"/>
    <w:rsid w:val="003A7828"/>
    <w:rsid w:val="00440687"/>
    <w:rsid w:val="00441BD7"/>
    <w:rsid w:val="00457EE1"/>
    <w:rsid w:val="00476A3B"/>
    <w:rsid w:val="004B3C6E"/>
    <w:rsid w:val="004B414F"/>
    <w:rsid w:val="004E7E22"/>
    <w:rsid w:val="0051415A"/>
    <w:rsid w:val="005B6BF7"/>
    <w:rsid w:val="005C1664"/>
    <w:rsid w:val="0063479A"/>
    <w:rsid w:val="00640677"/>
    <w:rsid w:val="006606A5"/>
    <w:rsid w:val="006F7236"/>
    <w:rsid w:val="007423F7"/>
    <w:rsid w:val="007B04E4"/>
    <w:rsid w:val="007B1621"/>
    <w:rsid w:val="007F5A05"/>
    <w:rsid w:val="00806585"/>
    <w:rsid w:val="00807522"/>
    <w:rsid w:val="0083566C"/>
    <w:rsid w:val="00864EA6"/>
    <w:rsid w:val="008B1FEA"/>
    <w:rsid w:val="008D113B"/>
    <w:rsid w:val="008E20FB"/>
    <w:rsid w:val="00976345"/>
    <w:rsid w:val="009C450F"/>
    <w:rsid w:val="009E69C6"/>
    <w:rsid w:val="00A05670"/>
    <w:rsid w:val="00A63670"/>
    <w:rsid w:val="00A674DF"/>
    <w:rsid w:val="00A8060D"/>
    <w:rsid w:val="00B06157"/>
    <w:rsid w:val="00B6040C"/>
    <w:rsid w:val="00B71CAB"/>
    <w:rsid w:val="00BE4A74"/>
    <w:rsid w:val="00BE6B88"/>
    <w:rsid w:val="00BF00A5"/>
    <w:rsid w:val="00BF336C"/>
    <w:rsid w:val="00C00A4C"/>
    <w:rsid w:val="00C17F9C"/>
    <w:rsid w:val="00C7580D"/>
    <w:rsid w:val="00CB661E"/>
    <w:rsid w:val="00D446A2"/>
    <w:rsid w:val="00D87682"/>
    <w:rsid w:val="00DB0AE2"/>
    <w:rsid w:val="00DD7E51"/>
    <w:rsid w:val="00E06557"/>
    <w:rsid w:val="00E15330"/>
    <w:rsid w:val="00E5602D"/>
    <w:rsid w:val="00EA3EA1"/>
    <w:rsid w:val="00EA7E47"/>
    <w:rsid w:val="00F07F58"/>
    <w:rsid w:val="00F111BD"/>
    <w:rsid w:val="00F37DC2"/>
    <w:rsid w:val="00FA330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087A-562F-44A2-9E34-5EC64B8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A2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446A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4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46A2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B0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06157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0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6157"/>
    <w:rPr>
      <w:rFonts w:ascii="Calibri" w:eastAsia="Times New Roman" w:hAnsi="Calibri" w:cs="Times New Roman"/>
    </w:rPr>
  </w:style>
  <w:style w:type="paragraph" w:customStyle="1" w:styleId="Default">
    <w:name w:val="Default"/>
    <w:rsid w:val="0017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2019-01-11T08:30:00Z</cp:lastPrinted>
  <dcterms:created xsi:type="dcterms:W3CDTF">2015-01-20T13:41:00Z</dcterms:created>
  <dcterms:modified xsi:type="dcterms:W3CDTF">2019-01-11T08:30:00Z</dcterms:modified>
</cp:coreProperties>
</file>